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8F59BB" w:rsidTr="00667138" w14:paraId="04445095" w14:textId="77777777">
        <w:trPr>
          <w:trHeight w:val="1440"/>
        </w:trPr>
        <w:tc>
          <w:tcPr>
            <w:tcW w:w="3456" w:type="dxa"/>
            <w:vAlign w:val="center"/>
          </w:tcPr>
          <w:p w:rsidR="008F59BB" w:rsidP="008F59BB" w:rsidRDefault="008F59BB" w14:paraId="0E59EAC2" w14:textId="77777777">
            <w:pPr>
              <w:jc w:val="center"/>
              <w:rPr>
                <w:rFonts w:ascii="Arial" w:hAnsi="Arial" w:cs="Arial"/>
                <w:smallCaps/>
                <w:sz w:val="20"/>
              </w:rPr>
            </w:pPr>
            <w:r>
              <w:rPr>
                <w:rFonts w:ascii="Arial" w:hAnsi="Arial" w:cs="Arial"/>
                <w:smallCaps/>
                <w:sz w:val="20"/>
              </w:rPr>
              <w:t>AppleCare</w:t>
            </w:r>
          </w:p>
          <w:p w:rsidR="008F59BB" w:rsidP="008F59BB" w:rsidRDefault="008F59BB" w14:paraId="2A8FBA64" w14:textId="77777777">
            <w:pPr>
              <w:jc w:val="center"/>
              <w:rPr>
                <w:rFonts w:ascii="Arial" w:hAnsi="Arial" w:cs="Arial"/>
                <w:sz w:val="20"/>
              </w:rPr>
            </w:pPr>
            <w:r>
              <w:rPr>
                <w:rFonts w:ascii="Arial" w:hAnsi="Arial" w:cs="Arial"/>
                <w:sz w:val="20"/>
              </w:rPr>
              <w:t>1111 Glynco Parkway</w:t>
            </w:r>
          </w:p>
          <w:p w:rsidR="008F59BB" w:rsidP="008F59BB" w:rsidRDefault="008F59BB" w14:paraId="66EE64B8" w14:textId="77777777">
            <w:pPr>
              <w:jc w:val="center"/>
              <w:rPr>
                <w:rFonts w:ascii="Arial" w:hAnsi="Arial" w:cs="Arial"/>
                <w:sz w:val="20"/>
              </w:rPr>
            </w:pPr>
            <w:r>
              <w:rPr>
                <w:rFonts w:ascii="Arial" w:hAnsi="Arial" w:cs="Arial"/>
                <w:sz w:val="20"/>
              </w:rPr>
              <w:t>Building 1, Suite 10</w:t>
            </w:r>
          </w:p>
          <w:p w:rsidR="008F59BB" w:rsidP="008F59BB" w:rsidRDefault="008F59BB" w14:paraId="629AD13D" w14:textId="77777777">
            <w:pPr>
              <w:jc w:val="center"/>
              <w:rPr>
                <w:rFonts w:ascii="Arial" w:hAnsi="Arial" w:cs="Arial"/>
                <w:sz w:val="20"/>
              </w:rPr>
            </w:pPr>
            <w:r>
              <w:rPr>
                <w:rFonts w:ascii="Arial" w:hAnsi="Arial" w:cs="Arial"/>
                <w:sz w:val="20"/>
              </w:rPr>
              <w:t>Brunswick, Georgia 31525</w:t>
            </w:r>
          </w:p>
          <w:p w:rsidRPr="00AE4E5E" w:rsidR="008F59BB" w:rsidP="008F59BB" w:rsidRDefault="008F59BB" w14:paraId="1E730D8A" w14:textId="3DB1A8D7">
            <w:pPr>
              <w:jc w:val="center"/>
              <w:rPr>
                <w:rFonts w:ascii="Arial" w:hAnsi="Arial" w:cs="Arial"/>
                <w:sz w:val="20"/>
              </w:rPr>
            </w:pPr>
            <w:r>
              <w:rPr>
                <w:rFonts w:ascii="Arial" w:hAnsi="Arial" w:cs="Arial"/>
                <w:sz w:val="20"/>
              </w:rPr>
              <w:t>(912) 264-9111</w:t>
            </w:r>
            <w:r>
              <w:rPr>
                <w:rFonts w:ascii="Arial" w:hAnsi="Arial" w:cs="Arial"/>
                <w:sz w:val="20"/>
              </w:rPr>
              <w:fldChar w:fldCharType="begin">
                <w:ffData>
                  <w:name w:val="Text1"/>
                  <w:enabled/>
                  <w:calcOnExit w:val="0"/>
                  <w:textInput/>
                </w:ffData>
              </w:fldChar>
            </w:r>
            <w:bookmarkStart w:name="Text1" w:id="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0"/>
          </w:p>
        </w:tc>
        <w:tc>
          <w:tcPr>
            <w:tcW w:w="270" w:type="dxa"/>
            <w:vAlign w:val="center"/>
          </w:tcPr>
          <w:p w:rsidRPr="00AE4E5E" w:rsidR="008F59BB" w:rsidP="008F59BB" w:rsidRDefault="008F59BB" w14:paraId="3EDB2C97" w14:textId="77777777">
            <w:pPr>
              <w:spacing w:before="200" w:after="200"/>
              <w:jc w:val="center"/>
              <w:rPr>
                <w:rFonts w:ascii="Arial" w:hAnsi="Arial" w:cs="Arial"/>
                <w:sz w:val="20"/>
              </w:rPr>
            </w:pPr>
          </w:p>
        </w:tc>
        <w:tc>
          <w:tcPr>
            <w:tcW w:w="3672" w:type="dxa"/>
            <w:vAlign w:val="center"/>
          </w:tcPr>
          <w:p w:rsidR="008F59BB" w:rsidP="008F59BB" w:rsidRDefault="008F59BB" w14:paraId="06D9F3D5" w14:textId="77777777">
            <w:pPr>
              <w:jc w:val="center"/>
              <w:rPr>
                <w:rFonts w:ascii="Arial" w:hAnsi="Arial" w:cs="Arial"/>
                <w:smallCaps/>
                <w:sz w:val="20"/>
              </w:rPr>
            </w:pPr>
            <w:r>
              <w:rPr>
                <w:rFonts w:ascii="Arial" w:hAnsi="Arial" w:cs="Arial"/>
                <w:smallCaps/>
                <w:sz w:val="20"/>
              </w:rPr>
              <w:t>Glynn Immediate Care Center</w:t>
            </w:r>
          </w:p>
          <w:p w:rsidR="008F59BB" w:rsidP="008F59BB" w:rsidRDefault="008F59BB" w14:paraId="726BF31D" w14:textId="77777777">
            <w:pPr>
              <w:jc w:val="center"/>
              <w:rPr>
                <w:rFonts w:ascii="Arial" w:hAnsi="Arial" w:cs="Arial"/>
                <w:sz w:val="20"/>
              </w:rPr>
            </w:pPr>
            <w:r>
              <w:rPr>
                <w:rFonts w:ascii="Arial" w:hAnsi="Arial" w:cs="Arial"/>
                <w:sz w:val="20"/>
              </w:rPr>
              <w:t>3400 Parkwood Drive</w:t>
            </w:r>
          </w:p>
          <w:p w:rsidR="008F59BB" w:rsidP="008F59BB" w:rsidRDefault="008F59BB" w14:paraId="325A9D57" w14:textId="77777777">
            <w:pPr>
              <w:jc w:val="center"/>
              <w:rPr>
                <w:rFonts w:ascii="Arial" w:hAnsi="Arial" w:cs="Arial"/>
                <w:sz w:val="20"/>
              </w:rPr>
            </w:pPr>
            <w:r>
              <w:rPr>
                <w:rFonts w:ascii="Arial" w:hAnsi="Arial" w:cs="Arial"/>
                <w:sz w:val="20"/>
              </w:rPr>
              <w:t>Suite A</w:t>
            </w:r>
          </w:p>
          <w:p w:rsidR="008F59BB" w:rsidP="008F59BB" w:rsidRDefault="008F59BB" w14:paraId="5952EB8B" w14:textId="77777777">
            <w:pPr>
              <w:jc w:val="center"/>
              <w:rPr>
                <w:rFonts w:ascii="Arial" w:hAnsi="Arial" w:cs="Arial"/>
                <w:sz w:val="20"/>
              </w:rPr>
            </w:pPr>
            <w:r>
              <w:rPr>
                <w:rFonts w:ascii="Arial" w:hAnsi="Arial" w:cs="Arial"/>
                <w:sz w:val="20"/>
              </w:rPr>
              <w:t>Brunswick, Georgia 31520</w:t>
            </w:r>
          </w:p>
          <w:p w:rsidRPr="00AE4E5E" w:rsidR="008F59BB" w:rsidP="008F59BB" w:rsidRDefault="008F59BB" w14:paraId="1136947D" w14:textId="5D2324A3">
            <w:pPr>
              <w:jc w:val="center"/>
              <w:rPr>
                <w:rFonts w:ascii="Arial" w:hAnsi="Arial" w:cs="Arial"/>
                <w:sz w:val="20"/>
              </w:rPr>
            </w:pPr>
            <w:r>
              <w:rPr>
                <w:rFonts w:ascii="Arial" w:hAnsi="Arial" w:cs="Arial"/>
                <w:sz w:val="20"/>
              </w:rPr>
              <w:t>(912) 466-5800</w:t>
            </w:r>
          </w:p>
        </w:tc>
        <w:tc>
          <w:tcPr>
            <w:tcW w:w="270" w:type="dxa"/>
            <w:vAlign w:val="center"/>
          </w:tcPr>
          <w:p w:rsidRPr="00AE4E5E" w:rsidR="008F59BB" w:rsidP="008F59BB" w:rsidRDefault="008F59BB" w14:paraId="75EB4ADC" w14:textId="77777777">
            <w:pPr>
              <w:spacing w:before="200" w:after="200"/>
              <w:jc w:val="center"/>
              <w:rPr>
                <w:rFonts w:ascii="Arial" w:hAnsi="Arial" w:cs="Arial"/>
                <w:sz w:val="20"/>
              </w:rPr>
            </w:pPr>
          </w:p>
        </w:tc>
        <w:tc>
          <w:tcPr>
            <w:tcW w:w="3312" w:type="dxa"/>
            <w:vAlign w:val="center"/>
          </w:tcPr>
          <w:p w:rsidR="008F59BB" w:rsidP="008F59BB" w:rsidRDefault="008F59BB" w14:paraId="6FE72764" w14:textId="77777777">
            <w:pPr>
              <w:jc w:val="center"/>
              <w:rPr>
                <w:rFonts w:ascii="Arial" w:hAnsi="Arial" w:cs="Arial"/>
                <w:sz w:val="20"/>
              </w:rPr>
            </w:pPr>
            <w:r>
              <w:rPr>
                <w:rFonts w:ascii="Arial" w:hAnsi="Arial" w:cs="Arial"/>
                <w:smallCaps/>
                <w:sz w:val="20"/>
              </w:rPr>
              <w:t>Seaside Ophthalmology</w:t>
            </w:r>
            <w:r>
              <w:rPr>
                <w:rFonts w:ascii="Arial" w:hAnsi="Arial" w:cs="Arial"/>
                <w:smallCaps/>
                <w:sz w:val="20"/>
              </w:rPr>
              <w:br/>
            </w:r>
            <w:r>
              <w:rPr>
                <w:rFonts w:ascii="Arial" w:hAnsi="Arial" w:cs="Arial"/>
                <w:sz w:val="20"/>
              </w:rPr>
              <w:t>3303 Glynn Avenue</w:t>
            </w:r>
          </w:p>
          <w:p w:rsidR="008F59BB" w:rsidP="008F59BB" w:rsidRDefault="008F59BB" w14:paraId="11DF1D58" w14:textId="77777777">
            <w:pPr>
              <w:jc w:val="center"/>
              <w:rPr>
                <w:rFonts w:ascii="Arial" w:hAnsi="Arial" w:cs="Arial"/>
                <w:sz w:val="20"/>
              </w:rPr>
            </w:pPr>
            <w:r>
              <w:rPr>
                <w:rFonts w:ascii="Arial" w:hAnsi="Arial" w:cs="Arial"/>
                <w:sz w:val="20"/>
              </w:rPr>
              <w:t>Brunswick, Georgia 31520</w:t>
            </w:r>
          </w:p>
          <w:p w:rsidRPr="00AE4E5E" w:rsidR="008F59BB" w:rsidP="008F59BB" w:rsidRDefault="008F59BB" w14:paraId="012F07A1" w14:textId="37756FBE">
            <w:pPr>
              <w:jc w:val="center"/>
              <w:rPr>
                <w:rFonts w:ascii="Arial" w:hAnsi="Arial" w:cs="Arial"/>
                <w:sz w:val="20"/>
              </w:rPr>
            </w:pPr>
            <w:r>
              <w:rPr>
                <w:rFonts w:ascii="Arial" w:hAnsi="Arial" w:cs="Arial"/>
                <w:smallCaps/>
                <w:sz w:val="20"/>
              </w:rPr>
              <w:t>(912) 466-9500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8F59BB" w:rsidTr="008F59BB" w14:paraId="500BDC4D" w14:textId="77777777">
        <w:trPr>
          <w:trHeight w:val="1872"/>
        </w:trPr>
        <w:tc>
          <w:tcPr>
            <w:tcW w:w="3456" w:type="dxa"/>
            <w:vAlign w:val="center"/>
          </w:tcPr>
          <w:p w:rsidR="008F59BB" w:rsidP="008F59BB" w:rsidRDefault="008F59BB" w14:paraId="25217AFA" w14:textId="77777777">
            <w:pPr>
              <w:jc w:val="center"/>
              <w:rPr>
                <w:rFonts w:ascii="Arial" w:hAnsi="Arial" w:cs="Arial"/>
                <w:sz w:val="20"/>
              </w:rPr>
            </w:pPr>
            <w:r>
              <w:rPr>
                <w:rFonts w:ascii="Arial" w:hAnsi="Arial" w:cs="Arial"/>
                <w:sz w:val="20"/>
              </w:rPr>
              <w:t>Dr. J. Melvin Deese</w:t>
            </w:r>
          </w:p>
          <w:p w:rsidR="008F59BB" w:rsidP="008F59BB" w:rsidRDefault="008F59BB" w14:paraId="10778A50" w14:textId="77777777">
            <w:pPr>
              <w:jc w:val="center"/>
              <w:rPr>
                <w:rFonts w:ascii="Arial" w:hAnsi="Arial" w:cs="Arial"/>
                <w:smallCaps/>
                <w:sz w:val="20"/>
              </w:rPr>
            </w:pPr>
            <w:r>
              <w:rPr>
                <w:rFonts w:ascii="Arial" w:hAnsi="Arial" w:cs="Arial"/>
                <w:smallCaps/>
                <w:sz w:val="20"/>
              </w:rPr>
              <w:t>Summit Sports Medicine &amp; Orthopaedic Surgery</w:t>
            </w:r>
          </w:p>
          <w:p w:rsidR="008F59BB" w:rsidP="008F59BB" w:rsidRDefault="008F59BB" w14:paraId="5501C919" w14:textId="77777777">
            <w:pPr>
              <w:jc w:val="center"/>
              <w:rPr>
                <w:rFonts w:ascii="Arial" w:hAnsi="Arial" w:cs="Arial"/>
                <w:sz w:val="20"/>
              </w:rPr>
            </w:pPr>
            <w:r>
              <w:rPr>
                <w:rFonts w:ascii="Arial" w:hAnsi="Arial" w:cs="Arial"/>
                <w:sz w:val="20"/>
              </w:rPr>
              <w:t>2060 Dan Proctor Drive</w:t>
            </w:r>
          </w:p>
          <w:p w:rsidR="008F59BB" w:rsidP="008F59BB" w:rsidRDefault="008F59BB" w14:paraId="408C9A1A" w14:textId="77777777">
            <w:pPr>
              <w:jc w:val="center"/>
              <w:rPr>
                <w:rFonts w:ascii="Arial" w:hAnsi="Arial" w:cs="Arial"/>
                <w:sz w:val="20"/>
              </w:rPr>
            </w:pPr>
            <w:r>
              <w:rPr>
                <w:rFonts w:ascii="Arial" w:hAnsi="Arial" w:cs="Arial"/>
                <w:sz w:val="20"/>
              </w:rPr>
              <w:t xml:space="preserve">Suite 1400 </w:t>
            </w:r>
          </w:p>
          <w:p w:rsidR="008F59BB" w:rsidP="008F59BB" w:rsidRDefault="008F59BB" w14:paraId="6D009F00" w14:textId="77777777">
            <w:pPr>
              <w:jc w:val="center"/>
              <w:rPr>
                <w:rFonts w:ascii="Arial" w:hAnsi="Arial" w:cs="Arial"/>
                <w:sz w:val="20"/>
              </w:rPr>
            </w:pPr>
            <w:r>
              <w:rPr>
                <w:rFonts w:ascii="Arial" w:hAnsi="Arial" w:cs="Arial"/>
                <w:sz w:val="20"/>
              </w:rPr>
              <w:t xml:space="preserve">St. Marys, Georgia 31558 </w:t>
            </w:r>
          </w:p>
          <w:p w:rsidRPr="00FF518A" w:rsidR="008F59BB" w:rsidP="008F59BB" w:rsidRDefault="008F59BB" w14:paraId="06C7EB2E" w14:textId="4BE0AEBF">
            <w:pPr>
              <w:jc w:val="center"/>
              <w:rPr>
                <w:rFonts w:ascii="Arial" w:hAnsi="Arial" w:cs="Arial"/>
                <w:sz w:val="20"/>
              </w:rPr>
            </w:pPr>
            <w:r>
              <w:rPr>
                <w:rFonts w:ascii="Arial" w:hAnsi="Arial" w:cs="Arial"/>
                <w:sz w:val="20"/>
              </w:rPr>
              <w:t>(912) 576-6355</w:t>
            </w:r>
          </w:p>
        </w:tc>
        <w:tc>
          <w:tcPr>
            <w:tcW w:w="270" w:type="dxa"/>
            <w:vAlign w:val="center"/>
          </w:tcPr>
          <w:p w:rsidRPr="00FF518A" w:rsidR="008F59BB" w:rsidP="008F59BB" w:rsidRDefault="008F59BB" w14:paraId="3E9606D9" w14:textId="77777777">
            <w:pPr>
              <w:spacing w:before="200" w:after="200"/>
              <w:jc w:val="center"/>
              <w:rPr>
                <w:rFonts w:ascii="Arial" w:hAnsi="Arial" w:cs="Arial"/>
                <w:sz w:val="20"/>
              </w:rPr>
            </w:pPr>
          </w:p>
        </w:tc>
        <w:tc>
          <w:tcPr>
            <w:tcW w:w="3672" w:type="dxa"/>
            <w:vAlign w:val="center"/>
          </w:tcPr>
          <w:p w:rsidR="008F59BB" w:rsidP="008F59BB" w:rsidRDefault="008F59BB" w14:paraId="6826084A" w14:textId="77777777">
            <w:pPr>
              <w:jc w:val="center"/>
              <w:rPr>
                <w:rFonts w:ascii="Arial" w:hAnsi="Arial" w:cs="Arial"/>
                <w:sz w:val="20"/>
              </w:rPr>
            </w:pPr>
            <w:r>
              <w:rPr>
                <w:rFonts w:ascii="Arial" w:hAnsi="Arial" w:cs="Arial"/>
                <w:sz w:val="20"/>
              </w:rPr>
              <w:t>Dr. J. Kevin Brooks</w:t>
            </w:r>
          </w:p>
          <w:p w:rsidR="008F59BB" w:rsidP="008F59BB" w:rsidRDefault="008F59BB" w14:paraId="1618F80B" w14:textId="77777777">
            <w:pPr>
              <w:jc w:val="center"/>
              <w:rPr>
                <w:rFonts w:ascii="Arial" w:hAnsi="Arial" w:cs="Arial"/>
                <w:sz w:val="20"/>
              </w:rPr>
            </w:pPr>
            <w:r>
              <w:rPr>
                <w:rFonts w:ascii="Arial" w:hAnsi="Arial" w:cs="Arial"/>
                <w:sz w:val="20"/>
              </w:rPr>
              <w:t>Dr. Ralph Morales</w:t>
            </w:r>
          </w:p>
          <w:p w:rsidR="008F59BB" w:rsidP="008F59BB" w:rsidRDefault="008F59BB" w14:paraId="56F08CD2" w14:textId="77777777">
            <w:pPr>
              <w:jc w:val="center"/>
              <w:rPr>
                <w:rFonts w:ascii="Arial" w:hAnsi="Arial" w:cs="Arial"/>
                <w:smallCaps/>
                <w:sz w:val="20"/>
              </w:rPr>
            </w:pPr>
            <w:r>
              <w:rPr>
                <w:rFonts w:ascii="Arial" w:hAnsi="Arial" w:cs="Arial"/>
                <w:smallCaps/>
                <w:sz w:val="20"/>
              </w:rPr>
              <w:t>Southern Orthopaedics &amp;</w:t>
            </w:r>
          </w:p>
          <w:p w:rsidR="008F59BB" w:rsidP="008F59BB" w:rsidRDefault="008F59BB" w14:paraId="6557316C" w14:textId="77777777">
            <w:pPr>
              <w:jc w:val="center"/>
              <w:rPr>
                <w:rFonts w:ascii="Arial" w:hAnsi="Arial" w:cs="Arial"/>
                <w:smallCaps/>
                <w:sz w:val="20"/>
              </w:rPr>
            </w:pPr>
            <w:r>
              <w:rPr>
                <w:rFonts w:ascii="Arial" w:hAnsi="Arial" w:cs="Arial"/>
                <w:smallCaps/>
                <w:sz w:val="20"/>
              </w:rPr>
              <w:t>Sports Medicine</w:t>
            </w:r>
          </w:p>
          <w:p w:rsidR="008F59BB" w:rsidP="008F59BB" w:rsidRDefault="008F59BB" w14:paraId="5D0FF3F8" w14:textId="77777777">
            <w:pPr>
              <w:jc w:val="center"/>
              <w:rPr>
                <w:rFonts w:ascii="Arial" w:hAnsi="Arial" w:cs="Arial"/>
                <w:sz w:val="20"/>
              </w:rPr>
            </w:pPr>
            <w:r>
              <w:rPr>
                <w:rFonts w:ascii="Arial" w:hAnsi="Arial" w:cs="Arial"/>
                <w:sz w:val="20"/>
              </w:rPr>
              <w:t>3231 Glynn Avenue</w:t>
            </w:r>
          </w:p>
          <w:p w:rsidR="008F59BB" w:rsidP="008F59BB" w:rsidRDefault="008F59BB" w14:paraId="480F54F9" w14:textId="77777777">
            <w:pPr>
              <w:jc w:val="center"/>
              <w:rPr>
                <w:rFonts w:ascii="Arial" w:hAnsi="Arial" w:cs="Arial"/>
                <w:sz w:val="20"/>
              </w:rPr>
            </w:pPr>
            <w:r>
              <w:rPr>
                <w:rFonts w:ascii="Arial" w:hAnsi="Arial" w:cs="Arial"/>
                <w:sz w:val="20"/>
              </w:rPr>
              <w:t>Brunswick, Georgia 31520</w:t>
            </w:r>
          </w:p>
          <w:p w:rsidRPr="00592BCD" w:rsidR="008F59BB" w:rsidP="008F59BB" w:rsidRDefault="008F59BB" w14:paraId="7BB1B22E" w14:textId="0F3BB32B">
            <w:pPr>
              <w:jc w:val="center"/>
              <w:rPr>
                <w:rFonts w:ascii="Arial" w:hAnsi="Arial" w:cs="Arial"/>
                <w:sz w:val="20"/>
              </w:rPr>
            </w:pPr>
            <w:r>
              <w:rPr>
                <w:rFonts w:ascii="Arial" w:hAnsi="Arial" w:cs="Arial"/>
                <w:sz w:val="20"/>
              </w:rPr>
              <w:t>(912) 265-9006</w:t>
            </w:r>
          </w:p>
        </w:tc>
        <w:tc>
          <w:tcPr>
            <w:tcW w:w="270" w:type="dxa"/>
            <w:vAlign w:val="center"/>
          </w:tcPr>
          <w:p w:rsidRPr="00592BCD" w:rsidR="008F59BB" w:rsidP="008F59BB" w:rsidRDefault="008F59BB" w14:paraId="6B0D7C54" w14:textId="77777777">
            <w:pPr>
              <w:spacing w:before="200" w:after="200"/>
              <w:jc w:val="center"/>
              <w:rPr>
                <w:rFonts w:ascii="Arial" w:hAnsi="Arial" w:cs="Arial"/>
                <w:sz w:val="20"/>
              </w:rPr>
            </w:pPr>
          </w:p>
        </w:tc>
        <w:tc>
          <w:tcPr>
            <w:tcW w:w="3312" w:type="dxa"/>
            <w:vAlign w:val="center"/>
          </w:tcPr>
          <w:p w:rsidR="008F59BB" w:rsidP="008F59BB" w:rsidRDefault="008F59BB" w14:paraId="61F36570" w14:textId="77777777">
            <w:pPr>
              <w:jc w:val="center"/>
              <w:rPr>
                <w:rFonts w:ascii="Arial" w:hAnsi="Arial" w:cs="Arial"/>
                <w:sz w:val="20"/>
              </w:rPr>
            </w:pPr>
            <w:r>
              <w:rPr>
                <w:rFonts w:ascii="Arial" w:hAnsi="Arial" w:cs="Arial"/>
                <w:sz w:val="20"/>
              </w:rPr>
              <w:t>Dr. J. Lex Kennerly, III</w:t>
            </w:r>
          </w:p>
          <w:p w:rsidR="008F59BB" w:rsidP="008F59BB" w:rsidRDefault="008F59BB" w14:paraId="51876044" w14:textId="77777777">
            <w:pPr>
              <w:jc w:val="center"/>
              <w:rPr>
                <w:rFonts w:ascii="Arial" w:hAnsi="Arial" w:cs="Arial"/>
                <w:smallCaps/>
                <w:sz w:val="20"/>
              </w:rPr>
            </w:pPr>
            <w:r>
              <w:rPr>
                <w:rFonts w:ascii="Arial" w:hAnsi="Arial" w:cs="Arial"/>
                <w:smallCaps/>
                <w:sz w:val="20"/>
              </w:rPr>
              <w:t>Bone And Joint Institute</w:t>
            </w:r>
          </w:p>
          <w:p w:rsidR="008F59BB" w:rsidP="008F59BB" w:rsidRDefault="008F59BB" w14:paraId="5184EC1D" w14:textId="77777777">
            <w:pPr>
              <w:jc w:val="center"/>
              <w:rPr>
                <w:rFonts w:ascii="Arial" w:hAnsi="Arial" w:cs="Arial"/>
                <w:smallCaps/>
                <w:sz w:val="20"/>
              </w:rPr>
            </w:pPr>
            <w:r>
              <w:rPr>
                <w:rFonts w:ascii="Arial" w:hAnsi="Arial" w:cs="Arial"/>
                <w:smallCaps/>
                <w:sz w:val="20"/>
              </w:rPr>
              <w:t xml:space="preserve"> Of South Georgia</w:t>
            </w:r>
          </w:p>
          <w:p w:rsidR="008F59BB" w:rsidP="008F59BB" w:rsidRDefault="008F59BB" w14:paraId="73630573" w14:textId="77777777">
            <w:pPr>
              <w:jc w:val="center"/>
              <w:rPr>
                <w:rFonts w:ascii="Arial" w:hAnsi="Arial" w:cs="Arial"/>
                <w:sz w:val="20"/>
              </w:rPr>
            </w:pPr>
            <w:r>
              <w:rPr>
                <w:rFonts w:ascii="Arial" w:hAnsi="Arial" w:cs="Arial"/>
                <w:sz w:val="20"/>
              </w:rPr>
              <w:t>110 Professional Court</w:t>
            </w:r>
          </w:p>
          <w:p w:rsidR="008F59BB" w:rsidP="008F59BB" w:rsidRDefault="008F59BB" w14:paraId="38D502B7" w14:textId="77777777">
            <w:pPr>
              <w:jc w:val="center"/>
              <w:rPr>
                <w:rFonts w:ascii="Arial" w:hAnsi="Arial" w:cs="Arial"/>
                <w:sz w:val="20"/>
              </w:rPr>
            </w:pPr>
            <w:r>
              <w:rPr>
                <w:rFonts w:ascii="Arial" w:hAnsi="Arial" w:cs="Arial"/>
                <w:sz w:val="20"/>
              </w:rPr>
              <w:t xml:space="preserve">Jesup, Georgia 31545 </w:t>
            </w:r>
          </w:p>
          <w:p w:rsidRPr="00592BCD" w:rsidR="008F59BB" w:rsidP="008F59BB" w:rsidRDefault="008F59BB" w14:paraId="42EB1831" w14:textId="5ED5FCB9">
            <w:pPr>
              <w:widowControl/>
              <w:jc w:val="center"/>
              <w:rPr>
                <w:rFonts w:ascii="Arial" w:hAnsi="Arial" w:cs="Arial"/>
                <w:sz w:val="20"/>
              </w:rPr>
            </w:pPr>
            <w:r>
              <w:rPr>
                <w:rFonts w:ascii="Arial" w:hAnsi="Arial" w:cs="Arial"/>
                <w:sz w:val="20"/>
              </w:rPr>
              <w:t>(866) 806-0800</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3B5E18" w:rsidP="008562E5" w:rsidRDefault="003B5E18" w14:paraId="58F71568" w14:textId="77777777">
      <w:pPr>
        <w:widowControl/>
        <w:rPr>
          <w:rFonts w:ascii="Arial" w:hAnsi="Arial" w:cs="Arial"/>
          <w:sz w:val="17"/>
          <w:szCs w:val="17"/>
          <w:lang w:val="es-ES_tradnl"/>
        </w:rPr>
      </w:pPr>
    </w:p>
    <w:p w:rsidR="00D40A72" w:rsidP="003554E0" w:rsidRDefault="00D40A72" w14:paraId="1E20BA60" w14:textId="20485A0E">
      <w:pPr>
        <w:widowControl/>
        <w:jc w:val="center"/>
        <w:rPr>
          <w:rFonts w:ascii="Arial" w:hAnsi="Arial" w:cs="Arial"/>
          <w:sz w:val="17"/>
          <w:szCs w:val="17"/>
          <w:lang w:val="es-ES_tradnl"/>
        </w:rPr>
      </w:pPr>
    </w:p>
    <w:p w:rsidR="00C564AE" w:rsidP="003554E0" w:rsidRDefault="00C564AE" w14:paraId="12B383F6" w14:textId="77777777">
      <w:pPr>
        <w:widowControl/>
        <w:jc w:val="center"/>
        <w:rPr>
          <w:rFonts w:ascii="Arial" w:hAnsi="Arial" w:cs="Arial"/>
          <w:sz w:val="17"/>
          <w:szCs w:val="17"/>
          <w:lang w:val="es-ES_tradnl"/>
        </w:rPr>
      </w:pPr>
    </w:p>
    <w:p w:rsidRPr="003554E0" w:rsidR="00047D33" w:rsidP="003554E0" w:rsidRDefault="00047D33" w14:paraId="50C61CE4" w14:textId="77777777">
      <w:pPr>
        <w:widowControl/>
        <w:jc w:val="center"/>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047D33" w:rsidP="00C51935" w:rsidRDefault="00047D33" w14:paraId="18F7CE43" w14:textId="77777777">
      <w:pPr>
        <w:ind w:right="115"/>
        <w:rPr>
          <w:rFonts w:ascii="Arial" w:hAnsi="Arial" w:cs="Arial"/>
          <w:b/>
          <w:sz w:val="10"/>
          <w:szCs w:val="10"/>
        </w:rPr>
      </w:pPr>
    </w:p>
    <w:p w:rsidR="00991490" w:rsidP="008562E5" w:rsidRDefault="00991490" w14:paraId="4A28A146" w14:textId="77777777">
      <w:pPr>
        <w:ind w:right="115"/>
        <w:rPr>
          <w:rFonts w:ascii="Arial" w:hAnsi="Arial" w:cs="Arial"/>
          <w:b/>
          <w:sz w:val="10"/>
          <w:szCs w:val="10"/>
        </w:rPr>
      </w:pPr>
    </w:p>
    <w:p w:rsidR="00AE20CF" w:rsidP="003554E0" w:rsidRDefault="00AE20CF" w14:paraId="44E3FF77" w14:textId="77777777">
      <w:pPr>
        <w:ind w:left="-86" w:right="115"/>
        <w:rPr>
          <w:rFonts w:ascii="Arial" w:hAnsi="Arial" w:cs="Arial"/>
          <w:b/>
          <w:sz w:val="10"/>
          <w:szCs w:val="10"/>
        </w:rPr>
      </w:pPr>
    </w:p>
    <w:p w:rsidR="003B5E18" w:rsidP="003554E0" w:rsidRDefault="003B5E18" w14:paraId="205BC86E"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047D33" w:rsidP="00325E34" w:rsidRDefault="00047D33" w14:paraId="1293A58F" w14:textId="45430AC8">
      <w:pPr>
        <w:tabs>
          <w:tab w:val="right" w:pos="10800"/>
        </w:tabs>
        <w:suppressAutoHyphens/>
        <w:rPr>
          <w:rFonts w:ascii="Arial" w:hAnsi="Arial" w:cs="Arial"/>
          <w:spacing w:val="-2"/>
          <w:sz w:val="18"/>
          <w:szCs w:val="19"/>
        </w:rPr>
      </w:pPr>
    </w:p>
    <w:p w:rsidR="00047D33" w:rsidP="00325E34" w:rsidRDefault="00047D33" w14:paraId="38017E76" w14:textId="2C5D4C9C">
      <w:pPr>
        <w:tabs>
          <w:tab w:val="right" w:pos="10800"/>
        </w:tabs>
        <w:suppressAutoHyphens/>
        <w:rPr>
          <w:rFonts w:ascii="Arial" w:hAnsi="Arial" w:cs="Arial"/>
          <w:spacing w:val="-2"/>
          <w:sz w:val="18"/>
          <w:szCs w:val="19"/>
        </w:rPr>
      </w:pPr>
    </w:p>
    <w:p w:rsidR="00047D33" w:rsidP="00325E34" w:rsidRDefault="00047D33" w14:paraId="1250CB0D" w14:textId="77777777">
      <w:pPr>
        <w:tabs>
          <w:tab w:val="right" w:pos="10800"/>
        </w:tabs>
        <w:suppressAutoHyphens/>
        <w:rPr>
          <w:rFonts w:ascii="Arial" w:hAnsi="Arial" w:cs="Arial"/>
          <w:spacing w:val="-2"/>
          <w:sz w:val="18"/>
          <w:szCs w:val="19"/>
        </w:rPr>
      </w:pPr>
    </w:p>
    <w:p w:rsidRPr="00213E0C" w:rsidR="003B5E18" w:rsidP="00325E34" w:rsidRDefault="003B5E18" w14:paraId="2FE4CD45" w14:textId="77777777">
      <w:pPr>
        <w:tabs>
          <w:tab w:val="right" w:pos="10800"/>
        </w:tabs>
        <w:suppressAutoHyphens/>
        <w:rPr>
          <w:rFonts w:ascii="Arial" w:hAnsi="Arial" w:cs="Arial"/>
          <w:spacing w:val="-2"/>
          <w:sz w:val="16"/>
          <w:szCs w:val="16"/>
        </w:rPr>
      </w:pPr>
    </w:p>
    <w:p w:rsidRPr="00C16C4B" w:rsidR="005C00D8" w:rsidP="00C16C4B" w:rsidRDefault="008516A8" w14:paraId="114BED04" w14:textId="5DE24378">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8F59BB">
        <w:rPr>
          <w:rFonts w:ascii="Arial" w:hAnsi="Arial" w:cs="Arial"/>
          <w:spacing w:val="-2"/>
          <w:sz w:val="18"/>
          <w:szCs w:val="19"/>
        </w:rPr>
        <w:t>Brunswick</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5CA05230">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F59BB">
        <w:rPr>
          <w:rFonts w:ascii="Arial" w:hAnsi="Arial" w:cs="Arial"/>
          <w:sz w:val="16"/>
        </w:rPr>
        <w:t>4832-3561-2370,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77242"/>
    <w:rsid w:val="00284BC5"/>
    <w:rsid w:val="002911E7"/>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E1F55"/>
    <w:rsid w:val="003E47A0"/>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504E1"/>
    <w:rsid w:val="007639B0"/>
    <w:rsid w:val="00764A35"/>
    <w:rsid w:val="007660B6"/>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C280D"/>
    <w:rsid w:val="00CC5EA8"/>
    <w:rsid w:val="00CD4C4B"/>
    <w:rsid w:val="00CE68B3"/>
    <w:rsid w:val="00D0384B"/>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