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McKinney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931-526-9518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Willow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58" w:space="1597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Bartley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McGehee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III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931-563-9989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905,4m902,4l2105,4m21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2"/>
          <w:position w:val="-8"/>
          <w:sz w:val="20"/>
        </w:rPr>
        <w:t> </w:t>
      </w:r>
      <w:r>
        <w:rPr>
          <w:rFonts w:ascii="Arial"/>
          <w:position w:val="1"/>
          <w:sz w:val="26"/>
        </w:rPr>
        <w:t>315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N.</w:t>
      </w:r>
      <w:r>
        <w:rPr>
          <w:rFonts w:ascii="Arial"/>
          <w:spacing w:val="12"/>
          <w:position w:val="1"/>
          <w:sz w:val="26"/>
        </w:rPr>
        <w:t> </w:t>
      </w:r>
      <w:r>
        <w:rPr>
          <w:rFonts w:ascii="Arial"/>
          <w:position w:val="1"/>
          <w:sz w:val="26"/>
        </w:rPr>
        <w:t>Washington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Ave.,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Ste.</w:t>
      </w:r>
      <w:r>
        <w:rPr>
          <w:rFonts w:ascii="Arial"/>
          <w:spacing w:val="11"/>
          <w:position w:val="1"/>
          <w:sz w:val="26"/>
        </w:rPr>
        <w:t> </w:t>
      </w:r>
      <w:r>
        <w:rPr>
          <w:rFonts w:ascii="Arial"/>
          <w:position w:val="1"/>
          <w:sz w:val="26"/>
        </w:rPr>
        <w:t>150</w:t>
      </w:r>
      <w:r>
        <w:rPr>
          <w:rFonts w:ascii="Arial"/>
          <w:spacing w:val="35"/>
          <w:position w:val="1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006,4m10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William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Hovis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865-524-0054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2729,441m27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501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19th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#702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14" w:space="1041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2021-08-26T14:21:06Z</dcterms:created>
  <dcterms:modified xsi:type="dcterms:W3CDTF">2021-08-26T14:21:06Z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