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My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Eye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Doctor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731-286-2744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" coordorigin="0,0" coordsize="3501,8">
            <v:shape style="position:absolute;left:0;top:3;width:3501;height:2" id="docshape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39" w:space="316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29"/>
        </w:rPr>
        <w:t>400</w:t>
      </w:r>
      <w:r>
        <w:rPr>
          <w:rFonts w:ascii="Arial"/>
          <w:spacing w:val="9"/>
          <w:sz w:val="29"/>
        </w:rPr>
        <w:t> </w:t>
      </w:r>
      <w:r>
        <w:rPr>
          <w:rFonts w:ascii="Arial"/>
          <w:sz w:val="29"/>
        </w:rPr>
        <w:t>US</w:t>
      </w:r>
      <w:r>
        <w:rPr>
          <w:rFonts w:ascii="Arial"/>
          <w:spacing w:val="8"/>
          <w:sz w:val="29"/>
        </w:rPr>
        <w:t> </w:t>
      </w:r>
      <w:r>
        <w:rPr>
          <w:rFonts w:ascii="Arial"/>
          <w:sz w:val="29"/>
        </w:rPr>
        <w:t>Highway</w:t>
      </w:r>
      <w:r>
        <w:rPr>
          <w:rFonts w:ascii="Arial"/>
          <w:spacing w:val="8"/>
          <w:sz w:val="29"/>
        </w:rPr>
        <w:t> </w:t>
      </w:r>
      <w:r>
        <w:rPr>
          <w:rFonts w:ascii="Arial"/>
          <w:sz w:val="29"/>
        </w:rPr>
        <w:t>51</w:t>
      </w:r>
      <w:r>
        <w:rPr>
          <w:rFonts w:ascii="Arial"/>
          <w:spacing w:val="9"/>
          <w:sz w:val="29"/>
        </w:rPr>
        <w:t> </w:t>
      </w:r>
      <w:r>
        <w:rPr>
          <w:rFonts w:ascii="Arial"/>
          <w:sz w:val="29"/>
        </w:rPr>
        <w:t>Bypass</w:t>
      </w:r>
      <w:r>
        <w:rPr>
          <w:rFonts w:ascii="Arial"/>
          <w:spacing w:val="8"/>
          <w:sz w:val="29"/>
        </w:rPr>
        <w:t> </w:t>
      </w:r>
      <w:r>
        <w:rPr>
          <w:rFonts w:ascii="Arial"/>
          <w:sz w:val="29"/>
        </w:rPr>
        <w:t>W</w:t>
      </w:r>
      <w:r>
        <w:rPr>
          <w:rFonts w:ascii="Arial"/>
          <w:spacing w:val="22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Dyersburg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5" coordorigin="0,0" coordsize="4104,8">
            <v:shape style="position:absolute;left:0;top:3;width:4104;height:2" id="docshape6" coordorigin="0,4" coordsize="4104,0" path="m0,4l706,4m703,4l1306,4m1303,4l2405,4m24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38024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Cape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Regional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Eye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Center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731-286-2801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905,4m902,4l2405,4m2402,4l3005,4m30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029,442m30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401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Tickle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Dyersburg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38024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022" w:space="1833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Dyersburg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Regional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Medical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Center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731-285-2410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3005,4m30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3029,441m30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400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Tickle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Dyersburg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38024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75" w:space="1680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2021-08-26T14:20:41Z</dcterms:created>
  <dcterms:modified xsi:type="dcterms:W3CDTF">2021-08-26T14:20:41Z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